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FBA" w:rsidRDefault="00DD6FBA" w:rsidP="00DD6FBA">
      <w:pPr>
        <w:spacing w:line="516" w:lineRule="exact"/>
        <w:jc w:val="center"/>
        <w:textAlignment w:val="baseline"/>
        <w:rPr>
          <w:rFonts w:ascii="Times New Roman" w:eastAsia="方正小标宋简体" w:hAnsi="Times New Roman"/>
          <w:kern w:val="0"/>
          <w:sz w:val="32"/>
          <w:szCs w:val="32"/>
        </w:rPr>
      </w:pPr>
      <w:bookmarkStart w:id="0" w:name="_GoBack"/>
      <w:r>
        <w:rPr>
          <w:rFonts w:ascii="Times New Roman" w:eastAsia="方正小标宋简体" w:hAnsi="Times New Roman"/>
          <w:kern w:val="0"/>
          <w:sz w:val="32"/>
          <w:szCs w:val="32"/>
        </w:rPr>
        <w:t>售电公司申请表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30"/>
        <w:gridCol w:w="1032"/>
        <w:gridCol w:w="1032"/>
        <w:gridCol w:w="2054"/>
        <w:gridCol w:w="1798"/>
        <w:gridCol w:w="2107"/>
        <w:gridCol w:w="2134"/>
        <w:gridCol w:w="1810"/>
      </w:tblGrid>
      <w:tr w:rsidR="00DD6FBA" w:rsidRPr="00FF7C0C" w:rsidTr="00D214C5">
        <w:trPr>
          <w:trHeight w:val="20"/>
        </w:trPr>
        <w:tc>
          <w:tcPr>
            <w:tcW w:w="1930" w:type="dxa"/>
            <w:vAlign w:val="center"/>
          </w:tcPr>
          <w:bookmarkEnd w:id="0"/>
          <w:p w:rsidR="00DD6FBA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企业名称</w:t>
            </w:r>
          </w:p>
          <w:p w:rsidR="00DD6FBA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（盖章）</w:t>
            </w:r>
          </w:p>
        </w:tc>
        <w:tc>
          <w:tcPr>
            <w:tcW w:w="2064" w:type="dxa"/>
            <w:gridSpan w:val="2"/>
            <w:vAlign w:val="center"/>
          </w:tcPr>
          <w:p w:rsidR="00DD6FBA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054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775112">
              <w:rPr>
                <w:rFonts w:ascii="Times New Roman" w:hAnsi="Times New Roman"/>
                <w:sz w:val="24"/>
                <w:szCs w:val="21"/>
              </w:rPr>
              <w:t>所属行业</w:t>
            </w:r>
          </w:p>
        </w:tc>
        <w:tc>
          <w:tcPr>
            <w:tcW w:w="3905" w:type="dxa"/>
            <w:gridSpan w:val="2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134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工商登记类型</w:t>
            </w:r>
          </w:p>
        </w:tc>
        <w:tc>
          <w:tcPr>
            <w:tcW w:w="1810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 w:rsidR="00DD6FBA" w:rsidRPr="00FF7C0C" w:rsidTr="00D214C5">
        <w:trPr>
          <w:trHeight w:val="20"/>
        </w:trPr>
        <w:tc>
          <w:tcPr>
            <w:tcW w:w="1930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企业通信地址</w:t>
            </w:r>
          </w:p>
        </w:tc>
        <w:tc>
          <w:tcPr>
            <w:tcW w:w="2064" w:type="dxa"/>
            <w:gridSpan w:val="2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054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邮政编码</w:t>
            </w:r>
          </w:p>
        </w:tc>
        <w:tc>
          <w:tcPr>
            <w:tcW w:w="3905" w:type="dxa"/>
            <w:gridSpan w:val="2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134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传真电话</w:t>
            </w:r>
          </w:p>
        </w:tc>
        <w:tc>
          <w:tcPr>
            <w:tcW w:w="1810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 w:rsidR="00DD6FBA" w:rsidRPr="00FF7C0C" w:rsidTr="00D214C5">
        <w:trPr>
          <w:trHeight w:val="20"/>
        </w:trPr>
        <w:tc>
          <w:tcPr>
            <w:tcW w:w="1930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法人代表</w:t>
            </w:r>
          </w:p>
        </w:tc>
        <w:tc>
          <w:tcPr>
            <w:tcW w:w="1032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固定电话</w:t>
            </w:r>
          </w:p>
        </w:tc>
        <w:tc>
          <w:tcPr>
            <w:tcW w:w="2054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798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移动电话</w:t>
            </w:r>
          </w:p>
        </w:tc>
        <w:tc>
          <w:tcPr>
            <w:tcW w:w="2107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134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邮箱地址</w:t>
            </w:r>
          </w:p>
        </w:tc>
        <w:tc>
          <w:tcPr>
            <w:tcW w:w="1810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 w:rsidR="00DD6FBA" w:rsidRPr="00FF7C0C" w:rsidTr="00D214C5">
        <w:trPr>
          <w:trHeight w:val="20"/>
        </w:trPr>
        <w:tc>
          <w:tcPr>
            <w:tcW w:w="1930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业务负责人</w:t>
            </w:r>
          </w:p>
        </w:tc>
        <w:tc>
          <w:tcPr>
            <w:tcW w:w="1032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固定电话</w:t>
            </w:r>
          </w:p>
        </w:tc>
        <w:tc>
          <w:tcPr>
            <w:tcW w:w="2054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798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移动电话</w:t>
            </w:r>
          </w:p>
        </w:tc>
        <w:tc>
          <w:tcPr>
            <w:tcW w:w="2107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134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邮箱地址</w:t>
            </w:r>
          </w:p>
        </w:tc>
        <w:tc>
          <w:tcPr>
            <w:tcW w:w="1810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 w:rsidR="00DD6FBA" w:rsidRPr="00FF7C0C" w:rsidTr="00D214C5">
        <w:trPr>
          <w:trHeight w:val="20"/>
        </w:trPr>
        <w:tc>
          <w:tcPr>
            <w:tcW w:w="1930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注册资本</w:t>
            </w:r>
          </w:p>
        </w:tc>
        <w:tc>
          <w:tcPr>
            <w:tcW w:w="1032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实收资本</w:t>
            </w:r>
          </w:p>
        </w:tc>
        <w:tc>
          <w:tcPr>
            <w:tcW w:w="2054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798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 w:hint="eastAsia"/>
                <w:sz w:val="24"/>
                <w:szCs w:val="21"/>
              </w:rPr>
              <w:t>资产</w:t>
            </w:r>
            <w:r w:rsidRPr="00FF7C0C">
              <w:rPr>
                <w:rFonts w:ascii="Times New Roman" w:hAnsi="Times New Roman"/>
                <w:sz w:val="24"/>
                <w:szCs w:val="21"/>
              </w:rPr>
              <w:t>总额</w:t>
            </w:r>
          </w:p>
        </w:tc>
        <w:tc>
          <w:tcPr>
            <w:tcW w:w="2107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134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注册时间</w:t>
            </w:r>
          </w:p>
        </w:tc>
        <w:tc>
          <w:tcPr>
            <w:tcW w:w="1810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 w:rsidR="00DD6FBA" w:rsidRPr="00FF7C0C" w:rsidTr="00D214C5">
        <w:trPr>
          <w:trHeight w:val="20"/>
        </w:trPr>
        <w:tc>
          <w:tcPr>
            <w:tcW w:w="1930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专业技术人员数量</w:t>
            </w:r>
          </w:p>
        </w:tc>
        <w:tc>
          <w:tcPr>
            <w:tcW w:w="8023" w:type="dxa"/>
            <w:gridSpan w:val="5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其中：高级：</w:t>
            </w:r>
            <w:r w:rsidRPr="00FF7C0C">
              <w:rPr>
                <w:rFonts w:ascii="Times New Roman" w:hAnsi="Times New Roman"/>
                <w:sz w:val="24"/>
                <w:szCs w:val="21"/>
              </w:rPr>
              <w:t xml:space="preserve">   </w:t>
            </w:r>
            <w:r w:rsidRPr="00FF7C0C">
              <w:rPr>
                <w:rFonts w:ascii="Times New Roman" w:hAnsi="Times New Roman"/>
                <w:sz w:val="24"/>
                <w:szCs w:val="21"/>
              </w:rPr>
              <w:t>人，中级：</w:t>
            </w:r>
            <w:r w:rsidRPr="00FF7C0C">
              <w:rPr>
                <w:rFonts w:ascii="Times New Roman" w:hAnsi="Times New Roman"/>
                <w:sz w:val="24"/>
                <w:szCs w:val="21"/>
              </w:rPr>
              <w:t xml:space="preserve">   </w:t>
            </w:r>
            <w:r w:rsidRPr="00FF7C0C">
              <w:rPr>
                <w:rFonts w:ascii="Times New Roman" w:hAnsi="Times New Roman"/>
                <w:sz w:val="24"/>
                <w:szCs w:val="21"/>
              </w:rPr>
              <w:t>人，中级以下：</w:t>
            </w:r>
            <w:r w:rsidRPr="00FF7C0C">
              <w:rPr>
                <w:rFonts w:ascii="Times New Roman" w:hAnsi="Times New Roman"/>
                <w:sz w:val="24"/>
                <w:szCs w:val="21"/>
              </w:rPr>
              <w:t xml:space="preserve">  </w:t>
            </w:r>
            <w:r w:rsidRPr="00FF7C0C">
              <w:rPr>
                <w:rFonts w:ascii="Times New Roman" w:hAnsi="Times New Roman"/>
                <w:sz w:val="24"/>
                <w:szCs w:val="21"/>
              </w:rPr>
              <w:t>人</w:t>
            </w:r>
          </w:p>
        </w:tc>
        <w:tc>
          <w:tcPr>
            <w:tcW w:w="2134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注册地址</w:t>
            </w:r>
          </w:p>
        </w:tc>
        <w:tc>
          <w:tcPr>
            <w:tcW w:w="1810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 w:rsidR="00DD6FBA" w:rsidRPr="00FF7C0C" w:rsidTr="00D214C5">
        <w:trPr>
          <w:trHeight w:val="20"/>
        </w:trPr>
        <w:tc>
          <w:tcPr>
            <w:tcW w:w="1930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股本构成</w:t>
            </w:r>
          </w:p>
        </w:tc>
        <w:tc>
          <w:tcPr>
            <w:tcW w:w="11967" w:type="dxa"/>
            <w:gridSpan w:val="7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 w:rsidR="00DD6FBA" w:rsidRPr="00FF7C0C" w:rsidTr="00D214C5">
        <w:trPr>
          <w:trHeight w:val="20"/>
        </w:trPr>
        <w:tc>
          <w:tcPr>
            <w:tcW w:w="1930" w:type="dxa"/>
            <w:vMerge w:val="restart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拥有配电网情况</w:t>
            </w:r>
          </w:p>
        </w:tc>
        <w:tc>
          <w:tcPr>
            <w:tcW w:w="1032" w:type="dxa"/>
            <w:vMerge w:val="restart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配电网资</w:t>
            </w:r>
          </w:p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产总额</w:t>
            </w:r>
          </w:p>
        </w:tc>
        <w:tc>
          <w:tcPr>
            <w:tcW w:w="1032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电压等级</w:t>
            </w:r>
          </w:p>
        </w:tc>
        <w:tc>
          <w:tcPr>
            <w:tcW w:w="2054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变电站数量（座）</w:t>
            </w:r>
          </w:p>
        </w:tc>
        <w:tc>
          <w:tcPr>
            <w:tcW w:w="1798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主变数量（台）</w:t>
            </w:r>
          </w:p>
        </w:tc>
        <w:tc>
          <w:tcPr>
            <w:tcW w:w="2107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主变容量（</w:t>
            </w:r>
            <w:r w:rsidRPr="00FF7C0C">
              <w:rPr>
                <w:rFonts w:ascii="Times New Roman" w:hAnsi="Times New Roman"/>
                <w:sz w:val="24"/>
                <w:szCs w:val="21"/>
              </w:rPr>
              <w:t>MVA</w:t>
            </w:r>
            <w:r w:rsidRPr="00FF7C0C">
              <w:rPr>
                <w:rFonts w:ascii="Times New Roman" w:hAnsi="Times New Roman"/>
                <w:sz w:val="24"/>
                <w:szCs w:val="21"/>
              </w:rPr>
              <w:t>）</w:t>
            </w:r>
          </w:p>
        </w:tc>
        <w:tc>
          <w:tcPr>
            <w:tcW w:w="2134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自有输电线路（</w:t>
            </w:r>
            <w:r w:rsidRPr="00FF7C0C">
              <w:rPr>
                <w:rFonts w:ascii="Times New Roman" w:hAnsi="Times New Roman"/>
                <w:sz w:val="24"/>
                <w:szCs w:val="21"/>
              </w:rPr>
              <w:t>km</w:t>
            </w:r>
            <w:r w:rsidRPr="00FF7C0C">
              <w:rPr>
                <w:rFonts w:ascii="Times New Roman" w:hAnsi="Times New Roman"/>
                <w:sz w:val="24"/>
                <w:szCs w:val="21"/>
              </w:rPr>
              <w:t>）</w:t>
            </w:r>
          </w:p>
        </w:tc>
        <w:tc>
          <w:tcPr>
            <w:tcW w:w="1810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备注</w:t>
            </w:r>
          </w:p>
        </w:tc>
      </w:tr>
      <w:tr w:rsidR="00DD6FBA" w:rsidRPr="00FF7C0C" w:rsidTr="00D214C5">
        <w:trPr>
          <w:trHeight w:val="20"/>
        </w:trPr>
        <w:tc>
          <w:tcPr>
            <w:tcW w:w="1930" w:type="dxa"/>
            <w:vMerge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032" w:type="dxa"/>
            <w:vMerge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110kV</w:t>
            </w:r>
          </w:p>
        </w:tc>
        <w:tc>
          <w:tcPr>
            <w:tcW w:w="2054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798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107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134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810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 w:rsidR="00DD6FBA" w:rsidRPr="00FF7C0C" w:rsidTr="00D214C5">
        <w:trPr>
          <w:trHeight w:val="20"/>
        </w:trPr>
        <w:tc>
          <w:tcPr>
            <w:tcW w:w="1930" w:type="dxa"/>
            <w:vMerge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032" w:type="dxa"/>
            <w:vMerge w:val="restart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35kV</w:t>
            </w:r>
          </w:p>
        </w:tc>
        <w:tc>
          <w:tcPr>
            <w:tcW w:w="2054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798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107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134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810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 w:rsidR="00DD6FBA" w:rsidRPr="00FF7C0C" w:rsidTr="00D214C5">
        <w:trPr>
          <w:trHeight w:val="20"/>
        </w:trPr>
        <w:tc>
          <w:tcPr>
            <w:tcW w:w="1930" w:type="dxa"/>
            <w:vMerge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032" w:type="dxa"/>
            <w:vMerge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032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FF7C0C">
              <w:rPr>
                <w:rFonts w:ascii="Times New Roman" w:hAnsi="Times New Roman"/>
                <w:sz w:val="24"/>
                <w:szCs w:val="21"/>
              </w:rPr>
              <w:t>10kV</w:t>
            </w:r>
          </w:p>
        </w:tc>
        <w:tc>
          <w:tcPr>
            <w:tcW w:w="2054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798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107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2134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1810" w:type="dxa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  <w:tr w:rsidR="00DD6FBA" w:rsidRPr="00FF7C0C" w:rsidTr="00D214C5">
        <w:trPr>
          <w:trHeight w:val="20"/>
        </w:trPr>
        <w:tc>
          <w:tcPr>
            <w:tcW w:w="3994" w:type="dxa"/>
            <w:gridSpan w:val="3"/>
            <w:vAlign w:val="center"/>
          </w:tcPr>
          <w:p w:rsidR="00DD6FBA" w:rsidRPr="00FF7C0C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  <w:p w:rsidR="00DD6FBA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交易中心意见</w:t>
            </w:r>
          </w:p>
          <w:p w:rsidR="00DD6FBA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9903" w:type="dxa"/>
            <w:gridSpan w:val="5"/>
            <w:vAlign w:val="center"/>
          </w:tcPr>
          <w:p w:rsidR="00DD6FBA" w:rsidRPr="00775112" w:rsidRDefault="00DD6FBA" w:rsidP="00D214C5">
            <w:pPr>
              <w:spacing w:line="360" w:lineRule="exact"/>
              <w:jc w:val="center"/>
              <w:rPr>
                <w:rFonts w:ascii="Times New Roman" w:hAnsi="Times New Roman"/>
                <w:sz w:val="24"/>
                <w:szCs w:val="21"/>
              </w:rPr>
            </w:pPr>
          </w:p>
        </w:tc>
      </w:tr>
    </w:tbl>
    <w:p w:rsidR="00DD6FBA" w:rsidRDefault="00DD6FBA" w:rsidP="00DD6FBA">
      <w:pPr>
        <w:jc w:val="left"/>
      </w:pPr>
      <w:r w:rsidRPr="00FF7C0C">
        <w:rPr>
          <w:rFonts w:ascii="Times New Roman" w:hAnsi="Times New Roman"/>
          <w:sz w:val="24"/>
          <w:szCs w:val="21"/>
        </w:rPr>
        <w:t>备注：</w:t>
      </w:r>
      <w:r>
        <w:rPr>
          <w:rFonts w:ascii="Times New Roman" w:hAnsi="Times New Roman"/>
          <w:sz w:val="24"/>
          <w:szCs w:val="21"/>
        </w:rPr>
        <w:t>“</w:t>
      </w:r>
      <w:r w:rsidRPr="00FF7C0C">
        <w:rPr>
          <w:rFonts w:ascii="Times New Roman" w:hAnsi="Times New Roman"/>
          <w:sz w:val="24"/>
          <w:szCs w:val="21"/>
        </w:rPr>
        <w:t>拥有配电网情况</w:t>
      </w:r>
      <w:r>
        <w:rPr>
          <w:rFonts w:ascii="Times New Roman" w:hAnsi="Times New Roman"/>
          <w:sz w:val="24"/>
          <w:szCs w:val="21"/>
        </w:rPr>
        <w:t>”</w:t>
      </w:r>
      <w:r w:rsidRPr="00FF7C0C">
        <w:rPr>
          <w:rFonts w:ascii="Times New Roman" w:hAnsi="Times New Roman"/>
          <w:sz w:val="24"/>
          <w:szCs w:val="21"/>
        </w:rPr>
        <w:t>一栏只针对拥有配电网资产的售电公司填写。</w:t>
      </w:r>
    </w:p>
    <w:p w:rsidR="0002400F" w:rsidRPr="00DD6FBA" w:rsidRDefault="0002400F"/>
    <w:sectPr w:rsidR="0002400F" w:rsidRPr="00DD6FBA" w:rsidSect="00DD6FB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FBA"/>
    <w:rsid w:val="00017728"/>
    <w:rsid w:val="0002400F"/>
    <w:rsid w:val="000B7CC8"/>
    <w:rsid w:val="001860D4"/>
    <w:rsid w:val="00273C51"/>
    <w:rsid w:val="0027414E"/>
    <w:rsid w:val="00307F0D"/>
    <w:rsid w:val="00413548"/>
    <w:rsid w:val="004251DF"/>
    <w:rsid w:val="0047421B"/>
    <w:rsid w:val="00615FD2"/>
    <w:rsid w:val="00680EBC"/>
    <w:rsid w:val="006C43DF"/>
    <w:rsid w:val="006E0DF2"/>
    <w:rsid w:val="007A13C9"/>
    <w:rsid w:val="007B6A63"/>
    <w:rsid w:val="007D05A1"/>
    <w:rsid w:val="00831D39"/>
    <w:rsid w:val="00836E95"/>
    <w:rsid w:val="008575B1"/>
    <w:rsid w:val="00896893"/>
    <w:rsid w:val="008F21EE"/>
    <w:rsid w:val="00931DAB"/>
    <w:rsid w:val="0094148C"/>
    <w:rsid w:val="009811CE"/>
    <w:rsid w:val="00992981"/>
    <w:rsid w:val="00A14AFE"/>
    <w:rsid w:val="00AE1869"/>
    <w:rsid w:val="00B06F87"/>
    <w:rsid w:val="00BA69C2"/>
    <w:rsid w:val="00BC19FC"/>
    <w:rsid w:val="00C531AA"/>
    <w:rsid w:val="00CE0E09"/>
    <w:rsid w:val="00D74766"/>
    <w:rsid w:val="00DB2DD6"/>
    <w:rsid w:val="00DC5BE7"/>
    <w:rsid w:val="00DD6FBA"/>
    <w:rsid w:val="00DF583C"/>
    <w:rsid w:val="00E62DBD"/>
    <w:rsid w:val="00E873CD"/>
    <w:rsid w:val="00EA1EF4"/>
    <w:rsid w:val="00F97F01"/>
    <w:rsid w:val="00FD4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FB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FB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>Organization Name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安平</dc:creator>
  <cp:lastModifiedBy>安平</cp:lastModifiedBy>
  <cp:revision>1</cp:revision>
  <dcterms:created xsi:type="dcterms:W3CDTF">2016-11-16T01:05:00Z</dcterms:created>
  <dcterms:modified xsi:type="dcterms:W3CDTF">2016-11-16T01:06:00Z</dcterms:modified>
</cp:coreProperties>
</file>